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AE76EA" w:rsidR="001C4884" w:rsidRPr="00C84608" w:rsidRDefault="00BA045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color w:val="000000"/>
          <w:sz w:val="44"/>
          <w:szCs w:val="44"/>
        </w:rPr>
      </w:pPr>
      <w:r w:rsidRPr="00C84608">
        <w:rPr>
          <w:color w:val="000000"/>
          <w:sz w:val="44"/>
          <w:szCs w:val="44"/>
        </w:rPr>
        <w:t>Victor Garay</w:t>
      </w:r>
    </w:p>
    <w:p w14:paraId="00000002" w14:textId="2A1517AE" w:rsidR="001C4884" w:rsidRDefault="00BA045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color w:val="000000"/>
        </w:rPr>
      </w:pPr>
      <w:r>
        <w:rPr>
          <w:color w:val="000000"/>
        </w:rPr>
        <w:t>Ashburn, VA</w:t>
      </w:r>
    </w:p>
    <w:p w14:paraId="2E63A763" w14:textId="49D61D38" w:rsidR="00BA0456" w:rsidRDefault="00BA0456" w:rsidP="00BA045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color w:val="000000"/>
        </w:rPr>
      </w:pPr>
      <w:r>
        <w:rPr>
          <w:color w:val="000000"/>
        </w:rPr>
        <w:t>571-235-4544 | vicgaray1997@gmail.com</w:t>
      </w:r>
      <w:r w:rsidRPr="00BA0456">
        <w:rPr>
          <w:color w:val="000000"/>
        </w:rPr>
        <w:t xml:space="preserve"> </w:t>
      </w:r>
      <w:r>
        <w:rPr>
          <w:color w:val="000000"/>
        </w:rPr>
        <w:t xml:space="preserve">| </w:t>
      </w:r>
      <w:hyperlink r:id="rId6" w:history="1">
        <w:proofErr w:type="spellStart"/>
        <w:r w:rsidRPr="00BA0456">
          <w:rPr>
            <w:rStyle w:val="Hyperlink"/>
          </w:rPr>
          <w:t>Linkedin</w:t>
        </w:r>
        <w:proofErr w:type="spellEnd"/>
      </w:hyperlink>
      <w:r>
        <w:rPr>
          <w:color w:val="000000"/>
        </w:rPr>
        <w:t xml:space="preserve"> | </w:t>
      </w:r>
      <w:r w:rsidR="008076A1">
        <w:rPr>
          <w:color w:val="000000"/>
        </w:rPr>
        <w:fldChar w:fldCharType="begin"/>
      </w:r>
      <w:r w:rsidR="008076A1">
        <w:rPr>
          <w:color w:val="000000"/>
        </w:rPr>
        <w:instrText>HYPERLINK "http://victor-garay.com/"</w:instrText>
      </w:r>
      <w:r w:rsidR="008076A1">
        <w:rPr>
          <w:color w:val="000000"/>
        </w:rPr>
      </w:r>
      <w:r w:rsidR="008076A1">
        <w:rPr>
          <w:color w:val="000000"/>
        </w:rPr>
        <w:fldChar w:fldCharType="separate"/>
      </w:r>
      <w:r w:rsidRPr="008076A1">
        <w:rPr>
          <w:rStyle w:val="Hyperlink"/>
        </w:rPr>
        <w:t>Portfolio</w:t>
      </w:r>
      <w:r w:rsidR="008076A1">
        <w:rPr>
          <w:color w:val="000000"/>
        </w:rPr>
        <w:fldChar w:fldCharType="end"/>
      </w:r>
    </w:p>
    <w:p w14:paraId="00000004" w14:textId="77777777" w:rsidR="001C4884" w:rsidRDefault="001C4884">
      <w:pPr>
        <w:pBdr>
          <w:bottom w:val="single" w:sz="4" w:space="1" w:color="000000"/>
        </w:pBdr>
        <w:rPr>
          <w:b/>
        </w:rPr>
      </w:pPr>
    </w:p>
    <w:p w14:paraId="00000005" w14:textId="77777777" w:rsidR="001C4884" w:rsidRDefault="00000000">
      <w:pPr>
        <w:pBdr>
          <w:bottom w:val="single" w:sz="4" w:space="1" w:color="000000"/>
        </w:pBdr>
        <w:rPr>
          <w:b/>
        </w:rPr>
      </w:pPr>
      <w:r>
        <w:rPr>
          <w:b/>
        </w:rPr>
        <w:t>EDUCATION</w:t>
      </w:r>
    </w:p>
    <w:p w14:paraId="00000006" w14:textId="5372BCD4" w:rsidR="001C4884" w:rsidRDefault="007D7928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color w:val="000000"/>
        </w:rPr>
      </w:pPr>
      <w:r>
        <w:rPr>
          <w:b/>
          <w:color w:val="000000"/>
        </w:rPr>
        <w:t>George Mason University</w:t>
      </w:r>
      <w:r>
        <w:rPr>
          <w:b/>
          <w:color w:val="000000"/>
        </w:rPr>
        <w:tab/>
      </w:r>
      <w:r w:rsidR="00C84608">
        <w:rPr>
          <w:b/>
          <w:color w:val="000000"/>
        </w:rPr>
        <w:t>Graduating 2024</w:t>
      </w:r>
    </w:p>
    <w:p w14:paraId="00000007" w14:textId="10EE123D" w:rsidR="001C48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color w:val="000000"/>
        </w:rPr>
      </w:pPr>
      <w:r>
        <w:rPr>
          <w:i/>
          <w:color w:val="000000"/>
        </w:rPr>
        <w:t xml:space="preserve">Bachelor of Science in </w:t>
      </w:r>
      <w:r w:rsidR="007D7928">
        <w:rPr>
          <w:i/>
          <w:color w:val="000000"/>
        </w:rPr>
        <w:t>Mathematics</w:t>
      </w:r>
      <w:r>
        <w:rPr>
          <w:color w:val="000000"/>
        </w:rPr>
        <w:tab/>
        <w:t xml:space="preserve"> </w:t>
      </w:r>
      <w:r w:rsidR="00C84608">
        <w:rPr>
          <w:color w:val="000000"/>
        </w:rPr>
        <w:t>GPA: 4.0/4.0</w:t>
      </w:r>
    </w:p>
    <w:p w14:paraId="6DDB3DC6" w14:textId="67F5B5EB" w:rsidR="00C84608" w:rsidRDefault="00000000" w:rsidP="007D7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b/>
          <w:color w:val="000000"/>
        </w:rPr>
      </w:pPr>
      <w:r>
        <w:rPr>
          <w:b/>
          <w:color w:val="000000"/>
        </w:rPr>
        <w:t>Relevant Coursework:</w:t>
      </w:r>
      <w:r>
        <w:rPr>
          <w:color w:val="000000"/>
        </w:rPr>
        <w:t xml:space="preserve"> </w:t>
      </w:r>
      <w:r w:rsidR="00122B14">
        <w:rPr>
          <w:color w:val="000000"/>
        </w:rPr>
        <w:t xml:space="preserve">Advance </w:t>
      </w:r>
      <w:r w:rsidR="00C84608">
        <w:rPr>
          <w:color w:val="000000"/>
        </w:rPr>
        <w:t>Linear Algebra, Real Analysis, Probability, Statistics</w:t>
      </w:r>
      <w:r w:rsidR="00122B14">
        <w:rPr>
          <w:color w:val="000000"/>
        </w:rPr>
        <w:t>, Mathematics of Machine Learning</w:t>
      </w:r>
      <w:r w:rsidR="001912C8">
        <w:rPr>
          <w:color w:val="000000"/>
        </w:rPr>
        <w:t>, Stochastic Process</w:t>
      </w:r>
    </w:p>
    <w:p w14:paraId="7E9C62DD" w14:textId="77777777" w:rsidR="007F0D61" w:rsidRPr="007F0D61" w:rsidRDefault="007F0D61" w:rsidP="007F0D6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B42B5BA" w14:textId="286CB7FD" w:rsidR="007D7928" w:rsidRDefault="00C84608" w:rsidP="007D7928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color w:val="000000"/>
        </w:rPr>
      </w:pPr>
      <w:r>
        <w:rPr>
          <w:b/>
          <w:color w:val="000000"/>
        </w:rPr>
        <w:t>Northern Virginia Community College</w:t>
      </w:r>
      <w:r w:rsidR="007D7928">
        <w:rPr>
          <w:b/>
          <w:color w:val="000000"/>
        </w:rPr>
        <w:tab/>
      </w:r>
      <w:r>
        <w:rPr>
          <w:b/>
          <w:color w:val="000000"/>
        </w:rPr>
        <w:t>Graduated 2022</w:t>
      </w:r>
    </w:p>
    <w:p w14:paraId="194266A2" w14:textId="0B71ACE3" w:rsidR="007D7928" w:rsidRDefault="00122B14" w:rsidP="007D7928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color w:val="000000"/>
        </w:rPr>
      </w:pPr>
      <w:r>
        <w:rPr>
          <w:i/>
          <w:color w:val="000000"/>
        </w:rPr>
        <w:t>Associate</w:t>
      </w:r>
      <w:r w:rsidR="007D7928">
        <w:rPr>
          <w:i/>
          <w:color w:val="000000"/>
        </w:rPr>
        <w:t xml:space="preserve"> of Science in </w:t>
      </w:r>
      <w:r w:rsidR="00C84608">
        <w:rPr>
          <w:i/>
          <w:color w:val="000000"/>
        </w:rPr>
        <w:t>Computer Science</w:t>
      </w:r>
      <w:r w:rsidR="007D7928">
        <w:rPr>
          <w:color w:val="000000"/>
        </w:rPr>
        <w:tab/>
      </w:r>
      <w:r w:rsidR="00C84608">
        <w:rPr>
          <w:color w:val="000000"/>
        </w:rPr>
        <w:t>GPA: 4.0/4.0</w:t>
      </w:r>
    </w:p>
    <w:p w14:paraId="737C868D" w14:textId="5AFCD85E" w:rsidR="007D7928" w:rsidRPr="007D7928" w:rsidRDefault="007D7928" w:rsidP="007D79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b/>
          <w:color w:val="000000"/>
        </w:rPr>
      </w:pPr>
      <w:r>
        <w:rPr>
          <w:b/>
          <w:color w:val="000000"/>
        </w:rPr>
        <w:t>Relevant Coursework:</w:t>
      </w:r>
      <w:r>
        <w:rPr>
          <w:color w:val="000000"/>
        </w:rPr>
        <w:t xml:space="preserve"> </w:t>
      </w:r>
      <w:r w:rsidR="00C84608">
        <w:rPr>
          <w:color w:val="000000"/>
        </w:rPr>
        <w:t>Programing With Java, Data Structures &amp; Algorithms</w:t>
      </w:r>
      <w:r w:rsidR="00122B14">
        <w:rPr>
          <w:color w:val="000000"/>
        </w:rPr>
        <w:t>, Calculus</w:t>
      </w:r>
    </w:p>
    <w:p w14:paraId="0000000B" w14:textId="77777777" w:rsidR="001C4884" w:rsidRDefault="001C48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23005007" w14:textId="4FB9B291" w:rsidR="00F52F9E" w:rsidRDefault="00F52F9E" w:rsidP="00F52F9E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b/>
          <w:color w:val="000000"/>
        </w:rPr>
        <w:t>PROJECTS</w:t>
      </w:r>
    </w:p>
    <w:p w14:paraId="3CB61DEF" w14:textId="243359AC" w:rsidR="00E73FE7" w:rsidRDefault="00E73FE7" w:rsidP="00E73FE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b/>
          <w:color w:val="000000"/>
        </w:rPr>
        <w:t>Data Analysis HR Attrition Rate</w:t>
      </w:r>
    </w:p>
    <w:p w14:paraId="31A71D43" w14:textId="6976ADE3" w:rsidR="00E73FE7" w:rsidRDefault="00E73FE7" w:rsidP="00E73F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360"/>
      </w:pPr>
      <w:r>
        <w:rPr>
          <w:color w:val="000000"/>
        </w:rPr>
        <w:t>Explore</w:t>
      </w:r>
      <w:r w:rsidR="009E5937">
        <w:rPr>
          <w:color w:val="000000"/>
        </w:rPr>
        <w:t xml:space="preserve"> HR data </w:t>
      </w:r>
      <w:r w:rsidR="00793186">
        <w:rPr>
          <w:color w:val="000000"/>
        </w:rPr>
        <w:t xml:space="preserve">to investigate factors affecting attrition rate, </w:t>
      </w:r>
      <w:r w:rsidR="007F0D61">
        <w:rPr>
          <w:color w:val="000000"/>
        </w:rPr>
        <w:t>result</w:t>
      </w:r>
      <w:r w:rsidR="00793186">
        <w:rPr>
          <w:color w:val="000000"/>
        </w:rPr>
        <w:t>ing</w:t>
      </w:r>
      <w:r w:rsidR="009E5937">
        <w:rPr>
          <w:color w:val="000000"/>
        </w:rPr>
        <w:t xml:space="preserve"> </w:t>
      </w:r>
      <w:r w:rsidR="007F0D61">
        <w:rPr>
          <w:color w:val="000000"/>
        </w:rPr>
        <w:t xml:space="preserve">in the discovery </w:t>
      </w:r>
      <w:r w:rsidR="009E5937">
        <w:rPr>
          <w:color w:val="000000"/>
        </w:rPr>
        <w:t xml:space="preserve">that employees who travel </w:t>
      </w:r>
      <w:r w:rsidR="009D2D83">
        <w:rPr>
          <w:color w:val="000000"/>
        </w:rPr>
        <w:t>more frequently</w:t>
      </w:r>
      <w:r w:rsidR="00472A3B">
        <w:rPr>
          <w:color w:val="000000"/>
        </w:rPr>
        <w:t xml:space="preserve"> </w:t>
      </w:r>
      <w:r w:rsidR="009E5937">
        <w:rPr>
          <w:color w:val="000000"/>
        </w:rPr>
        <w:t xml:space="preserve">have the highest attrition rate of 24.9%. </w:t>
      </w:r>
    </w:p>
    <w:p w14:paraId="4E915DB6" w14:textId="77777777" w:rsidR="00E73FE7" w:rsidRDefault="00E73FE7" w:rsidP="002E28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15FB5EC5" w14:textId="64671220" w:rsidR="002E2804" w:rsidRDefault="00793186" w:rsidP="002E28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b/>
          <w:color w:val="000000"/>
        </w:rPr>
        <w:t>Data Analysis Medical Cost Trends</w:t>
      </w:r>
    </w:p>
    <w:p w14:paraId="676F5A78" w14:textId="11CB92EC" w:rsidR="002E2804" w:rsidRDefault="00793186" w:rsidP="002E28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360"/>
      </w:pPr>
      <w:r>
        <w:rPr>
          <w:color w:val="000000"/>
        </w:rPr>
        <w:t>Explored the distribution of medical costs across various factors, and utilized statistical methods and data visualization techniques to identify key cost drivers and trends</w:t>
      </w:r>
    </w:p>
    <w:p w14:paraId="4BC0155C" w14:textId="77777777" w:rsidR="00F52F9E" w:rsidRDefault="00F52F9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0C" w14:textId="77777777" w:rsidR="001C4884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b/>
          <w:color w:val="000000"/>
        </w:rPr>
        <w:t>WORK &amp; LEADERSHIP EXPERIENCE</w:t>
      </w:r>
    </w:p>
    <w:p w14:paraId="78A9F117" w14:textId="2963B7F1" w:rsidR="00BA54F6" w:rsidRDefault="00BA54F6" w:rsidP="00BA54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 xml:space="preserve">Mathnasium   </w:t>
      </w:r>
      <w:r>
        <w:rPr>
          <w:color w:val="000000"/>
        </w:rPr>
        <w:tab/>
      </w:r>
      <w:r>
        <w:rPr>
          <w:b/>
          <w:color w:val="000000"/>
        </w:rPr>
        <w:t>Stone Ridge, VA</w:t>
      </w:r>
    </w:p>
    <w:p w14:paraId="2A92EF73" w14:textId="21F0DDCE" w:rsidR="00BA54F6" w:rsidRDefault="00BA54F6" w:rsidP="00BA54F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i/>
          <w:color w:val="000000"/>
        </w:rPr>
        <w:t>Instructor</w:t>
      </w:r>
      <w:r>
        <w:rPr>
          <w:color w:val="000000"/>
        </w:rPr>
        <w:tab/>
        <w:t>04/2024 – PRESENT</w:t>
      </w:r>
    </w:p>
    <w:p w14:paraId="2379D8A9" w14:textId="2981216D" w:rsidR="00BA54F6" w:rsidRDefault="00581A3F" w:rsidP="00581A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360"/>
      </w:pPr>
      <w:r>
        <w:rPr>
          <w:color w:val="000000"/>
        </w:rPr>
        <w:t>Conducted one-on-one and group tutoring sessions for students in arithmetic, Algebra, and Geometry. Duties Included:</w:t>
      </w:r>
    </w:p>
    <w:p w14:paraId="17749B1D" w14:textId="4C796A44" w:rsidR="00BA54F6" w:rsidRDefault="00581A3F" w:rsidP="00581A3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</w:pPr>
      <w:r>
        <w:rPr>
          <w:color w:val="000000"/>
        </w:rPr>
        <w:t>Utilized the Mathnasium teaching methods to simplify mathematical concepts and enhance understanding</w:t>
      </w:r>
    </w:p>
    <w:p w14:paraId="1EAFCC01" w14:textId="1F8E5F8E" w:rsidR="00BA54F6" w:rsidRDefault="00581A3F" w:rsidP="00581A3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</w:pPr>
      <w:r>
        <w:rPr>
          <w:color w:val="000000"/>
        </w:rPr>
        <w:t>Demonstrated patience and adaptability in addressing diverse learning needs</w:t>
      </w:r>
    </w:p>
    <w:p w14:paraId="366EECD0" w14:textId="1AEE8BE4" w:rsidR="00137967" w:rsidRPr="00581A3F" w:rsidRDefault="00581A3F" w:rsidP="00581A3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b/>
          <w:color w:val="000000"/>
        </w:rPr>
      </w:pPr>
      <w:r>
        <w:rPr>
          <w:color w:val="000000"/>
        </w:rPr>
        <w:t>Maintained accurate records of student performance and progress to improve academic performance</w:t>
      </w:r>
    </w:p>
    <w:p w14:paraId="23C8F434" w14:textId="77777777" w:rsidR="00581A3F" w:rsidRDefault="00581A3F" w:rsidP="00581A3F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b/>
          <w:color w:val="000000"/>
        </w:rPr>
      </w:pPr>
    </w:p>
    <w:p w14:paraId="0000000D" w14:textId="68E50EA0" w:rsidR="001C4884" w:rsidRDefault="00F52F9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Expeditionary Operations Training Group</w:t>
      </w:r>
      <w:r>
        <w:rPr>
          <w:color w:val="000000"/>
        </w:rPr>
        <w:tab/>
      </w:r>
      <w:r>
        <w:rPr>
          <w:b/>
          <w:color w:val="000000"/>
        </w:rPr>
        <w:t>Sneads Ferry, NC</w:t>
      </w:r>
    </w:p>
    <w:p w14:paraId="0000000E" w14:textId="5D33EFA0" w:rsidR="001C4884" w:rsidRDefault="00F52F9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i/>
          <w:color w:val="000000"/>
        </w:rPr>
        <w:t>Motor Transport Chief</w:t>
      </w:r>
      <w:r>
        <w:rPr>
          <w:color w:val="000000"/>
        </w:rPr>
        <w:tab/>
        <w:t>03/2019 – 06/2020</w:t>
      </w:r>
    </w:p>
    <w:p w14:paraId="50E8B642" w14:textId="3B17267D" w:rsidR="00F52F9E" w:rsidRDefault="00F52F9E" w:rsidP="00F52F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360"/>
      </w:pPr>
      <w:r>
        <w:rPr>
          <w:color w:val="000000"/>
        </w:rPr>
        <w:t xml:space="preserve">Served as a manager of </w:t>
      </w:r>
      <w:r w:rsidR="00AF4CBD">
        <w:rPr>
          <w:color w:val="000000"/>
        </w:rPr>
        <w:t>24</w:t>
      </w:r>
      <w:r>
        <w:rPr>
          <w:color w:val="000000"/>
        </w:rPr>
        <w:t xml:space="preserve"> government issued vehicles, equipment, and personnel while assisting in the logistical planning of military exercises. Duties included:</w:t>
      </w:r>
    </w:p>
    <w:p w14:paraId="00000012" w14:textId="0D8025E5" w:rsidR="001C4884" w:rsidRPr="00F52F9E" w:rsidRDefault="00F52F9E" w:rsidP="00F52F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color w:val="000000"/>
        </w:rPr>
      </w:pPr>
      <w:r w:rsidRPr="00F52F9E">
        <w:rPr>
          <w:color w:val="000000"/>
        </w:rPr>
        <w:t>Directed activities related to dispatching, routing, or tracking transportation vehicles</w:t>
      </w:r>
    </w:p>
    <w:p w14:paraId="00000014" w14:textId="620433C8" w:rsidR="001C4884" w:rsidRPr="00F52F9E" w:rsidRDefault="00F52F9E" w:rsidP="00F52F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color w:val="000000"/>
        </w:rPr>
      </w:pPr>
      <w:r w:rsidRPr="00F52F9E">
        <w:rPr>
          <w:color w:val="000000"/>
        </w:rPr>
        <w:t xml:space="preserve">Monitored operations to ensure that staff members complied with administrative policies and procedures, safety rules, environmental policies, or government regulations. </w:t>
      </w:r>
    </w:p>
    <w:p w14:paraId="00000017" w14:textId="67978DE8" w:rsidR="001C4884" w:rsidRDefault="00F52F9E" w:rsidP="00F52F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color w:val="000000"/>
        </w:rPr>
      </w:pPr>
      <w:r w:rsidRPr="00F52F9E">
        <w:rPr>
          <w:color w:val="000000"/>
        </w:rPr>
        <w:t xml:space="preserve">Maintained </w:t>
      </w:r>
      <w:r w:rsidR="00DF28F6">
        <w:rPr>
          <w:color w:val="000000"/>
        </w:rPr>
        <w:t>40 units of SL3 gear</w:t>
      </w:r>
      <w:r w:rsidRPr="00F52F9E">
        <w:rPr>
          <w:color w:val="000000"/>
        </w:rPr>
        <w:t xml:space="preserve"> to </w:t>
      </w:r>
      <w:r w:rsidR="00DF28F6">
        <w:rPr>
          <w:color w:val="000000"/>
        </w:rPr>
        <w:t>regulation standards</w:t>
      </w:r>
    </w:p>
    <w:p w14:paraId="00000024" w14:textId="77777777" w:rsidR="001C4884" w:rsidRDefault="001C488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25" w14:textId="77777777" w:rsidR="001C4884" w:rsidRDefault="00000000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b/>
          <w:color w:val="000000"/>
        </w:rPr>
        <w:t>SKILLS, ACTIVITIES &amp; INTERESTS</w:t>
      </w:r>
    </w:p>
    <w:p w14:paraId="00000026" w14:textId="0D6FC06E" w:rsidR="001C48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color w:val="000000"/>
        </w:rPr>
      </w:pPr>
      <w:r>
        <w:rPr>
          <w:b/>
          <w:color w:val="000000"/>
        </w:rPr>
        <w:t>Languages:</w:t>
      </w:r>
      <w:r>
        <w:rPr>
          <w:color w:val="000000"/>
        </w:rPr>
        <w:t xml:space="preserve"> Fluent in </w:t>
      </w:r>
      <w:r w:rsidR="00A1219C">
        <w:rPr>
          <w:color w:val="000000"/>
        </w:rPr>
        <w:t>English</w:t>
      </w:r>
      <w:r>
        <w:rPr>
          <w:color w:val="000000"/>
        </w:rPr>
        <w:t xml:space="preserve">; Conversational Proficiency in </w:t>
      </w:r>
      <w:r w:rsidR="00A1219C">
        <w:rPr>
          <w:color w:val="000000"/>
        </w:rPr>
        <w:t>Spanish</w:t>
      </w:r>
    </w:p>
    <w:p w14:paraId="00000027" w14:textId="6F2DE460" w:rsidR="001C488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color w:val="000000"/>
        </w:rPr>
      </w:pPr>
      <w:r>
        <w:rPr>
          <w:b/>
          <w:color w:val="000000"/>
        </w:rPr>
        <w:t>Technical Skills:</w:t>
      </w:r>
      <w:r>
        <w:rPr>
          <w:color w:val="000000"/>
        </w:rPr>
        <w:t xml:space="preserve"> </w:t>
      </w:r>
      <w:r w:rsidR="00BF110A">
        <w:rPr>
          <w:color w:val="000000"/>
        </w:rPr>
        <w:t>Microsoft Excel,</w:t>
      </w:r>
      <w:r w:rsidR="00122B14">
        <w:rPr>
          <w:color w:val="000000"/>
        </w:rPr>
        <w:t xml:space="preserve"> Tableau,</w:t>
      </w:r>
      <w:r w:rsidR="00BF110A">
        <w:rPr>
          <w:color w:val="000000"/>
        </w:rPr>
        <w:t xml:space="preserve"> SQL (</w:t>
      </w:r>
      <w:proofErr w:type="spellStart"/>
      <w:r w:rsidR="00BF110A">
        <w:rPr>
          <w:color w:val="000000"/>
        </w:rPr>
        <w:t>PostgresSQL</w:t>
      </w:r>
      <w:proofErr w:type="spellEnd"/>
      <w:r w:rsidR="00122B14">
        <w:rPr>
          <w:color w:val="000000"/>
        </w:rPr>
        <w:t>, MySQL</w:t>
      </w:r>
      <w:r w:rsidR="00BF110A">
        <w:rPr>
          <w:color w:val="000000"/>
        </w:rPr>
        <w:t>), Python, Java</w:t>
      </w:r>
    </w:p>
    <w:p w14:paraId="3C5FEC84" w14:textId="5A8A598F" w:rsidR="007F0D61" w:rsidRDefault="00BF110A" w:rsidP="00BF110A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color w:val="000000"/>
        </w:rPr>
      </w:pPr>
      <w:r>
        <w:rPr>
          <w:b/>
          <w:color w:val="000000"/>
        </w:rPr>
        <w:t>Key Skills:</w:t>
      </w:r>
      <w:r>
        <w:rPr>
          <w:color w:val="000000"/>
        </w:rPr>
        <w:t xml:space="preserve"> Leadership </w:t>
      </w:r>
      <w:r w:rsidR="00E754D8">
        <w:rPr>
          <w:color w:val="000000"/>
        </w:rPr>
        <w:t>E</w:t>
      </w:r>
      <w:r>
        <w:rPr>
          <w:color w:val="000000"/>
        </w:rPr>
        <w:t xml:space="preserve">xperience, </w:t>
      </w:r>
      <w:r w:rsidR="00E754D8">
        <w:rPr>
          <w:color w:val="000000"/>
        </w:rPr>
        <w:t>Project Management</w:t>
      </w:r>
      <w:r>
        <w:rPr>
          <w:color w:val="000000"/>
        </w:rPr>
        <w:t xml:space="preserve">, </w:t>
      </w:r>
      <w:r w:rsidR="00E754D8">
        <w:rPr>
          <w:color w:val="000000"/>
        </w:rPr>
        <w:t>Problem-Solving</w:t>
      </w:r>
      <w:r>
        <w:rPr>
          <w:color w:val="000000"/>
        </w:rPr>
        <w:t xml:space="preserve">, </w:t>
      </w:r>
      <w:r w:rsidR="00773358">
        <w:rPr>
          <w:color w:val="000000"/>
        </w:rPr>
        <w:t>Data Analysis</w:t>
      </w:r>
    </w:p>
    <w:p w14:paraId="06FC0F29" w14:textId="3EBCC924" w:rsidR="00EB1EDD" w:rsidRPr="00EB1EDD" w:rsidRDefault="00EB1EDD" w:rsidP="00BF110A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rPr>
          <w:bCs/>
          <w:color w:val="000000"/>
        </w:rPr>
      </w:pPr>
      <w:r>
        <w:rPr>
          <w:b/>
          <w:color w:val="000000"/>
        </w:rPr>
        <w:t xml:space="preserve">Sitting SOA Exams: </w:t>
      </w:r>
      <w:r w:rsidR="006A3C3E">
        <w:rPr>
          <w:bCs/>
          <w:color w:val="000000"/>
        </w:rPr>
        <w:t xml:space="preserve">Exam </w:t>
      </w:r>
      <w:r>
        <w:rPr>
          <w:bCs/>
          <w:color w:val="000000"/>
        </w:rPr>
        <w:t>P</w:t>
      </w:r>
    </w:p>
    <w:sectPr w:rsidR="00EB1EDD" w:rsidRPr="00EB1EDD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7EC6"/>
    <w:multiLevelType w:val="hybridMultilevel"/>
    <w:tmpl w:val="722A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3EAB"/>
    <w:multiLevelType w:val="multilevel"/>
    <w:tmpl w:val="C7D4B060"/>
    <w:lvl w:ilvl="0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A64DCE"/>
    <w:multiLevelType w:val="multilevel"/>
    <w:tmpl w:val="2F0ADBA6"/>
    <w:lvl w:ilvl="0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5809B2"/>
    <w:multiLevelType w:val="multilevel"/>
    <w:tmpl w:val="30DCE19C"/>
    <w:lvl w:ilvl="0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A21AD2"/>
    <w:multiLevelType w:val="multilevel"/>
    <w:tmpl w:val="3D80C71C"/>
    <w:lvl w:ilvl="0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7645838">
    <w:abstractNumId w:val="4"/>
  </w:num>
  <w:num w:numId="2" w16cid:durableId="1153185256">
    <w:abstractNumId w:val="2"/>
  </w:num>
  <w:num w:numId="3" w16cid:durableId="35663801">
    <w:abstractNumId w:val="0"/>
  </w:num>
  <w:num w:numId="4" w16cid:durableId="343943541">
    <w:abstractNumId w:val="3"/>
  </w:num>
  <w:num w:numId="5" w16cid:durableId="54213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84"/>
    <w:rsid w:val="00122B14"/>
    <w:rsid w:val="00137967"/>
    <w:rsid w:val="001912C8"/>
    <w:rsid w:val="001C4884"/>
    <w:rsid w:val="002E2804"/>
    <w:rsid w:val="00472A3B"/>
    <w:rsid w:val="004C48D4"/>
    <w:rsid w:val="00581A3F"/>
    <w:rsid w:val="006A3C3E"/>
    <w:rsid w:val="00773358"/>
    <w:rsid w:val="00793186"/>
    <w:rsid w:val="007D7928"/>
    <w:rsid w:val="007F0D61"/>
    <w:rsid w:val="008076A1"/>
    <w:rsid w:val="008538CE"/>
    <w:rsid w:val="009D2D83"/>
    <w:rsid w:val="009E5937"/>
    <w:rsid w:val="00A1219C"/>
    <w:rsid w:val="00AF4CBD"/>
    <w:rsid w:val="00BA0456"/>
    <w:rsid w:val="00BA54F6"/>
    <w:rsid w:val="00BF110A"/>
    <w:rsid w:val="00C84608"/>
    <w:rsid w:val="00DF28F6"/>
    <w:rsid w:val="00E73FE7"/>
    <w:rsid w:val="00E754D8"/>
    <w:rsid w:val="00EB1EDD"/>
    <w:rsid w:val="00F5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F4F6F"/>
  <w15:docId w15:val="{931B0A43-F26B-F54E-82D5-C5E730D9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BA04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76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victor-gara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tRlN9MZswVoSG3RCrvvjvWnIwA==">AMUW2mUlZ6ly8LoLKig7Lu8TZj9SGSfHWB9RRfSHhsneSqGXXKcRd8LMCSi8gsPs1XM7xSh1ym88L490mvHUV/dBbKL4iCDXWC3yAihWfLfX2Z61hoqrU7c=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Editing</dc:creator>
  <cp:lastModifiedBy>Victor Garay</cp:lastModifiedBy>
  <cp:revision>21</cp:revision>
  <dcterms:created xsi:type="dcterms:W3CDTF">2020-04-25T09:34:00Z</dcterms:created>
  <dcterms:modified xsi:type="dcterms:W3CDTF">2024-08-10T21:36:00Z</dcterms:modified>
</cp:coreProperties>
</file>